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4E1DE4">
        <w:rPr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4E1DE4">
        <w:rPr>
          <w:b/>
          <w:bCs/>
          <w:lang w:val="ru-RU" w:eastAsia="bg-BG"/>
        </w:rPr>
        <w:t xml:space="preserve"> 1308 от 16</w:t>
      </w:r>
      <w:r w:rsidR="005C7095">
        <w:rPr>
          <w:b/>
          <w:bCs/>
          <w:lang w:val="ru-RU" w:eastAsia="bg-BG"/>
        </w:rPr>
        <w:t>.12.</w:t>
      </w:r>
      <w:r w:rsidR="00FC04DA">
        <w:rPr>
          <w:b/>
          <w:bCs/>
          <w:lang w:val="bg-BG" w:eastAsia="bg-BG"/>
        </w:rPr>
        <w:t>2022г</w:t>
      </w:r>
      <w:r w:rsidR="001118D6">
        <w:rPr>
          <w:b/>
          <w:bCs/>
          <w:lang w:val="bg-BG" w:eastAsia="bg-BG"/>
        </w:rPr>
        <w:t>. на кмета на о</w:t>
      </w:r>
      <w:r w:rsidRPr="00844081">
        <w:rPr>
          <w:b/>
          <w:bCs/>
          <w:lang w:val="bg-BG" w:eastAsia="bg-BG"/>
        </w:rPr>
        <w:t>бщина Севлиево е разрешено:</w:t>
      </w:r>
    </w:p>
    <w:p w:rsidR="004E1DE4" w:rsidRDefault="004E1DE4" w:rsidP="004E1DE4">
      <w:pPr>
        <w:ind w:right="-1"/>
        <w:jc w:val="both"/>
        <w:rPr>
          <w:lang w:val="bg-BG" w:eastAsia="bg-BG"/>
        </w:rPr>
      </w:pPr>
    </w:p>
    <w:p w:rsidR="004E1DE4" w:rsidRPr="004E1DE4" w:rsidRDefault="004E1DE4" w:rsidP="004E1DE4">
      <w:pPr>
        <w:ind w:right="-1" w:firstLine="708"/>
        <w:jc w:val="both"/>
        <w:rPr>
          <w:lang w:val="bg-BG"/>
        </w:rPr>
      </w:pPr>
      <w:r w:rsidRPr="004E1DE4">
        <w:rPr>
          <w:b/>
          <w:lang w:val="bg-BG"/>
        </w:rPr>
        <w:t>Изработване на подробен устройствен план – план за застрояване</w:t>
      </w:r>
      <w:r w:rsidRPr="004E1DE4">
        <w:rPr>
          <w:lang w:val="bg-BG"/>
        </w:rPr>
        <w:t xml:space="preserve"> за </w:t>
      </w:r>
      <w:proofErr w:type="spellStart"/>
      <w:r w:rsidRPr="004E1DE4">
        <w:rPr>
          <w:lang w:val="bg-BG"/>
        </w:rPr>
        <w:t>преотреждане</w:t>
      </w:r>
      <w:proofErr w:type="spellEnd"/>
      <w:r w:rsidRPr="004E1DE4">
        <w:rPr>
          <w:lang w:val="bg-BG"/>
        </w:rPr>
        <w:t xml:space="preserve"> на ПИ 48670.502.1 по КККР на с. Младен, общ. Севлиево от „стопански двор“ в „за фотоволтаична електроцентрала“. Да се запази установената предимно производствена /</w:t>
      </w:r>
      <w:proofErr w:type="spellStart"/>
      <w:r w:rsidRPr="004E1DE4">
        <w:rPr>
          <w:lang w:val="bg-BG"/>
        </w:rPr>
        <w:t>Пп</w:t>
      </w:r>
      <w:proofErr w:type="spellEnd"/>
      <w:r w:rsidRPr="004E1DE4">
        <w:rPr>
          <w:lang w:val="bg-BG"/>
        </w:rPr>
        <w:t>/ устройствена зона при следните устройствени показатели:</w:t>
      </w:r>
    </w:p>
    <w:p w:rsidR="004E1DE4" w:rsidRPr="004E1DE4" w:rsidRDefault="004E1DE4" w:rsidP="004E1DE4">
      <w:pPr>
        <w:ind w:left="720" w:right="-1" w:firstLine="720"/>
        <w:rPr>
          <w:lang w:val="bg-BG" w:eastAsia="bg-BG"/>
        </w:rPr>
      </w:pPr>
      <w:r w:rsidRPr="004E1DE4">
        <w:rPr>
          <w:lang w:val="bg-BG" w:eastAsia="bg-BG"/>
        </w:rPr>
        <w:t xml:space="preserve">- </w:t>
      </w:r>
      <w:r w:rsidRPr="004E1DE4">
        <w:rPr>
          <w:b/>
          <w:lang w:val="bg-BG" w:eastAsia="bg-BG"/>
        </w:rPr>
        <w:t>Начин на застрояване</w:t>
      </w:r>
      <w:r w:rsidRPr="004E1DE4">
        <w:rPr>
          <w:lang w:val="bg-BG" w:eastAsia="bg-BG"/>
        </w:rPr>
        <w:t xml:space="preserve"> – свободно;</w:t>
      </w:r>
    </w:p>
    <w:p w:rsidR="004E1DE4" w:rsidRPr="004E1DE4" w:rsidRDefault="004E1DE4" w:rsidP="004E1DE4">
      <w:pPr>
        <w:ind w:left="720" w:firstLine="720"/>
        <w:rPr>
          <w:lang w:val="bg-BG" w:eastAsia="bg-BG"/>
        </w:rPr>
      </w:pPr>
      <w:r w:rsidRPr="004E1DE4">
        <w:rPr>
          <w:lang w:val="bg-BG" w:eastAsia="bg-BG"/>
        </w:rPr>
        <w:t xml:space="preserve">- </w:t>
      </w:r>
      <w:r w:rsidRPr="004E1DE4">
        <w:rPr>
          <w:b/>
          <w:lang w:val="bg-BG" w:eastAsia="bg-BG"/>
        </w:rPr>
        <w:t>Характер на застрояване</w:t>
      </w:r>
      <w:r w:rsidRPr="004E1DE4">
        <w:rPr>
          <w:lang w:val="bg-BG" w:eastAsia="bg-BG"/>
        </w:rPr>
        <w:t xml:space="preserve"> –ниско с височина до 10,00м;</w:t>
      </w:r>
    </w:p>
    <w:p w:rsidR="004E1DE4" w:rsidRPr="004E1DE4" w:rsidRDefault="004E1DE4" w:rsidP="004E1DE4">
      <w:pPr>
        <w:ind w:left="720" w:firstLine="720"/>
        <w:rPr>
          <w:lang w:val="bg-BG" w:eastAsia="bg-BG"/>
        </w:rPr>
      </w:pPr>
      <w:r w:rsidRPr="004E1DE4">
        <w:rPr>
          <w:lang w:val="bg-BG" w:eastAsia="bg-BG"/>
        </w:rPr>
        <w:t xml:space="preserve">- </w:t>
      </w:r>
      <w:r w:rsidRPr="004E1DE4">
        <w:rPr>
          <w:b/>
          <w:lang w:val="bg-BG" w:eastAsia="bg-BG"/>
        </w:rPr>
        <w:t>Максимална плътност на застрояване</w:t>
      </w:r>
      <w:r w:rsidRPr="004E1DE4">
        <w:rPr>
          <w:lang w:val="bg-BG" w:eastAsia="bg-BG"/>
        </w:rPr>
        <w:t xml:space="preserve"> – 80%</w:t>
      </w:r>
    </w:p>
    <w:p w:rsidR="004E1DE4" w:rsidRPr="004E1DE4" w:rsidRDefault="004E1DE4" w:rsidP="004E1DE4">
      <w:pPr>
        <w:ind w:left="720" w:firstLine="709"/>
        <w:rPr>
          <w:lang w:val="bg-BG" w:eastAsia="bg-BG"/>
        </w:rPr>
      </w:pPr>
      <w:r w:rsidRPr="004E1DE4">
        <w:rPr>
          <w:lang w:val="bg-BG" w:eastAsia="bg-BG"/>
        </w:rPr>
        <w:t xml:space="preserve">- </w:t>
      </w:r>
      <w:r w:rsidRPr="004E1DE4">
        <w:rPr>
          <w:b/>
          <w:lang w:val="bg-BG" w:eastAsia="bg-BG"/>
        </w:rPr>
        <w:t>Максимална интензивност на застрояване</w:t>
      </w:r>
      <w:r w:rsidRPr="004E1DE4">
        <w:rPr>
          <w:lang w:val="bg-BG" w:eastAsia="bg-BG"/>
        </w:rPr>
        <w:t xml:space="preserve"> – 2,5</w:t>
      </w:r>
    </w:p>
    <w:p w:rsidR="004E1DE4" w:rsidRPr="004E1DE4" w:rsidRDefault="004E1DE4" w:rsidP="004E1DE4">
      <w:pPr>
        <w:ind w:left="720" w:right="-1" w:firstLine="709"/>
        <w:rPr>
          <w:lang w:val="bg-BG" w:eastAsia="bg-BG"/>
        </w:rPr>
      </w:pPr>
      <w:r w:rsidRPr="004E1DE4">
        <w:rPr>
          <w:lang w:val="bg-BG" w:eastAsia="bg-BG"/>
        </w:rPr>
        <w:t xml:space="preserve">- </w:t>
      </w:r>
      <w:r w:rsidRPr="004E1DE4">
        <w:rPr>
          <w:b/>
          <w:lang w:val="bg-BG" w:eastAsia="bg-BG"/>
        </w:rPr>
        <w:t>Минимална озеленена площ</w:t>
      </w:r>
      <w:r w:rsidRPr="004E1DE4">
        <w:rPr>
          <w:lang w:val="bg-BG" w:eastAsia="bg-BG"/>
        </w:rPr>
        <w:t xml:space="preserve"> – 20%;</w:t>
      </w:r>
    </w:p>
    <w:p w:rsidR="0066189A" w:rsidRDefault="0066189A" w:rsidP="004E1DE4">
      <w:pPr>
        <w:ind w:right="-1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66189A" w:rsidRDefault="0066189A" w:rsidP="00714095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4E1DE4" w:rsidRPr="004E1DE4">
        <w:rPr>
          <w:b/>
          <w:bCs/>
          <w:lang w:val="bg-BG"/>
        </w:rPr>
        <w:t>ПИ 48670.502.1 по КККР на с. Младен, общ. Севлиево</w:t>
      </w:r>
      <w:r w:rsidR="004E1DE4">
        <w:rPr>
          <w:b/>
          <w:bCs/>
          <w:lang w:val="bg-BG"/>
        </w:rPr>
        <w:t>.</w:t>
      </w:r>
    </w:p>
    <w:p w:rsidR="006A205D" w:rsidRPr="006A205D" w:rsidRDefault="006A205D" w:rsidP="006A205D">
      <w:pPr>
        <w:ind w:right="-1" w:firstLine="851"/>
        <w:jc w:val="both"/>
        <w:rPr>
          <w:b/>
          <w:bCs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4E1DE4">
        <w:rPr>
          <w:lang w:val="bg-BG" w:eastAsia="bg-BG"/>
        </w:rPr>
        <w:t>ъобщението е поставено на 16</w:t>
      </w:r>
      <w:bookmarkStart w:id="0" w:name="_GoBack"/>
      <w:bookmarkEnd w:id="0"/>
      <w:r w:rsidR="005C7095">
        <w:rPr>
          <w:lang w:val="bg-BG" w:eastAsia="bg-BG"/>
        </w:rPr>
        <w:t>.12</w:t>
      </w:r>
      <w:r>
        <w:rPr>
          <w:lang w:val="bg-BG" w:eastAsia="bg-BG"/>
        </w:rPr>
        <w:t>.202</w:t>
      </w:r>
      <w:r w:rsidR="00FC04DA">
        <w:rPr>
          <w:lang w:val="ru-RU" w:eastAsia="bg-BG"/>
        </w:rPr>
        <w:t>2</w:t>
      </w:r>
      <w:r w:rsidR="006A205D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6E5" w:rsidRDefault="004A66E5">
      <w:r>
        <w:separator/>
      </w:r>
    </w:p>
  </w:endnote>
  <w:endnote w:type="continuationSeparator" w:id="0">
    <w:p w:rsidR="004A66E5" w:rsidRDefault="004A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6E5" w:rsidRDefault="004A66E5">
      <w:r>
        <w:separator/>
      </w:r>
    </w:p>
  </w:footnote>
  <w:footnote w:type="continuationSeparator" w:id="0">
    <w:p w:rsidR="004A66E5" w:rsidRDefault="004A6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DE87674"/>
    <w:multiLevelType w:val="hybridMultilevel"/>
    <w:tmpl w:val="2F7E49AE"/>
    <w:lvl w:ilvl="0" w:tplc="B0EA82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C6496"/>
    <w:rsid w:val="000D3ECB"/>
    <w:rsid w:val="001118D6"/>
    <w:rsid w:val="00131BAC"/>
    <w:rsid w:val="00194174"/>
    <w:rsid w:val="001D00D2"/>
    <w:rsid w:val="001D51A7"/>
    <w:rsid w:val="001E7AB9"/>
    <w:rsid w:val="0025393F"/>
    <w:rsid w:val="002C79CC"/>
    <w:rsid w:val="002F1280"/>
    <w:rsid w:val="00324A6A"/>
    <w:rsid w:val="0034187D"/>
    <w:rsid w:val="00380932"/>
    <w:rsid w:val="003C6642"/>
    <w:rsid w:val="004450CB"/>
    <w:rsid w:val="00451801"/>
    <w:rsid w:val="004520C4"/>
    <w:rsid w:val="004524DB"/>
    <w:rsid w:val="0046236B"/>
    <w:rsid w:val="004A66E5"/>
    <w:rsid w:val="004E02F2"/>
    <w:rsid w:val="004E1DE4"/>
    <w:rsid w:val="00513104"/>
    <w:rsid w:val="00534136"/>
    <w:rsid w:val="00554534"/>
    <w:rsid w:val="0057415A"/>
    <w:rsid w:val="005C7095"/>
    <w:rsid w:val="005E0527"/>
    <w:rsid w:val="005E5AA7"/>
    <w:rsid w:val="0066189A"/>
    <w:rsid w:val="00666B99"/>
    <w:rsid w:val="00684F5C"/>
    <w:rsid w:val="006A205D"/>
    <w:rsid w:val="006B2F08"/>
    <w:rsid w:val="006C108C"/>
    <w:rsid w:val="00714095"/>
    <w:rsid w:val="0072189A"/>
    <w:rsid w:val="007E2CEC"/>
    <w:rsid w:val="00801277"/>
    <w:rsid w:val="00844081"/>
    <w:rsid w:val="009262EE"/>
    <w:rsid w:val="00964C2E"/>
    <w:rsid w:val="00AB4DDE"/>
    <w:rsid w:val="00B108AA"/>
    <w:rsid w:val="00B61DDB"/>
    <w:rsid w:val="00B61F82"/>
    <w:rsid w:val="00BF3544"/>
    <w:rsid w:val="00BF477E"/>
    <w:rsid w:val="00C5737F"/>
    <w:rsid w:val="00C9154C"/>
    <w:rsid w:val="00CC5260"/>
    <w:rsid w:val="00CC5A1D"/>
    <w:rsid w:val="00D0080D"/>
    <w:rsid w:val="00D0522B"/>
    <w:rsid w:val="00D122DD"/>
    <w:rsid w:val="00D3098A"/>
    <w:rsid w:val="00D8570A"/>
    <w:rsid w:val="00D870BB"/>
    <w:rsid w:val="00DA149E"/>
    <w:rsid w:val="00DF5630"/>
    <w:rsid w:val="00E04AFA"/>
    <w:rsid w:val="00E94E8A"/>
    <w:rsid w:val="00EA6397"/>
    <w:rsid w:val="00EF5CBB"/>
    <w:rsid w:val="00F35F17"/>
    <w:rsid w:val="00FC04DA"/>
    <w:rsid w:val="00FC1875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9">
    <w:name w:val="List Paragraph"/>
    <w:basedOn w:val="a"/>
    <w:uiPriority w:val="34"/>
    <w:qFormat/>
    <w:rsid w:val="005C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12</cp:revision>
  <dcterms:created xsi:type="dcterms:W3CDTF">2022-01-25T09:26:00Z</dcterms:created>
  <dcterms:modified xsi:type="dcterms:W3CDTF">2022-12-19T08:10:00Z</dcterms:modified>
</cp:coreProperties>
</file>